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490CFC" w14:textId="1B4A8334" w:rsidR="00D47323" w:rsidRPr="00C90F8E" w:rsidRDefault="00D47323" w:rsidP="00D47323">
      <w:pPr>
        <w:rPr>
          <w:rFonts w:ascii="D-DIN" w:hAnsi="D-DIN"/>
          <w:sz w:val="20"/>
          <w:szCs w:val="20"/>
        </w:rPr>
      </w:pPr>
      <w:r w:rsidRPr="00C90F8E">
        <w:rPr>
          <w:rFonts w:ascii="D-DIN" w:hAnsi="D-DIN"/>
          <w:b/>
          <w:bCs/>
          <w:sz w:val="20"/>
          <w:szCs w:val="20"/>
        </w:rPr>
        <w:t>Pressmeddelande</w:t>
      </w:r>
      <w:r w:rsidRPr="00C90F8E">
        <w:rPr>
          <w:rFonts w:ascii="D-DIN" w:hAnsi="D-DIN"/>
          <w:sz w:val="20"/>
          <w:szCs w:val="20"/>
        </w:rPr>
        <w:br/>
      </w:r>
      <w:r w:rsidR="007D0121">
        <w:rPr>
          <w:rFonts w:ascii="D-DIN" w:hAnsi="D-DIN"/>
          <w:i/>
          <w:iCs/>
          <w:sz w:val="20"/>
          <w:szCs w:val="20"/>
        </w:rPr>
        <w:t xml:space="preserve">Katrineholm, </w:t>
      </w:r>
      <w:r w:rsidR="00175A00">
        <w:rPr>
          <w:rFonts w:ascii="D-DIN" w:hAnsi="D-DIN"/>
          <w:i/>
          <w:iCs/>
          <w:sz w:val="20"/>
          <w:szCs w:val="20"/>
        </w:rPr>
        <w:t>1</w:t>
      </w:r>
      <w:r w:rsidR="00E319C3">
        <w:rPr>
          <w:rFonts w:ascii="D-DIN" w:hAnsi="D-DIN"/>
          <w:i/>
          <w:iCs/>
          <w:sz w:val="20"/>
          <w:szCs w:val="20"/>
        </w:rPr>
        <w:t>9</w:t>
      </w:r>
      <w:r w:rsidR="00175A00">
        <w:rPr>
          <w:rFonts w:ascii="D-DIN" w:hAnsi="D-DIN"/>
          <w:i/>
          <w:iCs/>
          <w:sz w:val="20"/>
          <w:szCs w:val="20"/>
        </w:rPr>
        <w:t xml:space="preserve"> </w:t>
      </w:r>
      <w:r w:rsidRPr="00C90F8E">
        <w:rPr>
          <w:rFonts w:ascii="D-DIN" w:hAnsi="D-DIN"/>
          <w:i/>
          <w:iCs/>
          <w:sz w:val="20"/>
          <w:szCs w:val="20"/>
        </w:rPr>
        <w:t>j</w:t>
      </w:r>
      <w:r w:rsidR="00175A00">
        <w:rPr>
          <w:rFonts w:ascii="D-DIN" w:hAnsi="D-DIN"/>
          <w:i/>
          <w:iCs/>
          <w:sz w:val="20"/>
          <w:szCs w:val="20"/>
        </w:rPr>
        <w:t>uni</w:t>
      </w:r>
      <w:r w:rsidRPr="00C90F8E">
        <w:rPr>
          <w:rFonts w:ascii="D-DIN" w:hAnsi="D-DIN"/>
          <w:i/>
          <w:iCs/>
          <w:sz w:val="20"/>
          <w:szCs w:val="20"/>
        </w:rPr>
        <w:t xml:space="preserve"> 2025</w:t>
      </w:r>
    </w:p>
    <w:p w14:paraId="6283F484" w14:textId="77777777" w:rsidR="00D47323" w:rsidRPr="00CC49E9" w:rsidRDefault="00475532" w:rsidP="00D47323">
      <w:pPr>
        <w:rPr>
          <w:rFonts w:ascii="D-DIN" w:hAnsi="D-DIN"/>
        </w:rPr>
      </w:pPr>
      <w:r>
        <w:rPr>
          <w:rFonts w:ascii="D-DIN" w:hAnsi="D-DIN"/>
        </w:rPr>
        <w:pict w14:anchorId="37254C00">
          <v:rect id="_x0000_i1025" style="width:0;height:1.5pt" o:hralign="center" o:hrstd="t" o:hr="t" fillcolor="#a0a0a0" stroked="f"/>
        </w:pict>
      </w:r>
    </w:p>
    <w:p w14:paraId="00908606" w14:textId="77777777" w:rsidR="00FD372A" w:rsidRPr="00FD372A" w:rsidRDefault="00FD372A" w:rsidP="00FD372A">
      <w:pPr>
        <w:rPr>
          <w:rFonts w:ascii="D-DIN" w:hAnsi="D-DIN"/>
          <w:b/>
          <w:bCs/>
          <w:sz w:val="28"/>
          <w:szCs w:val="28"/>
        </w:rPr>
      </w:pPr>
      <w:r w:rsidRPr="00FD372A">
        <w:rPr>
          <w:rFonts w:ascii="D-DIN" w:hAnsi="D-DIN"/>
          <w:b/>
          <w:bCs/>
          <w:sz w:val="28"/>
          <w:szCs w:val="28"/>
        </w:rPr>
        <w:t>Smarta vattenmätare införs – ett lyft för både kunder och samhälle</w:t>
      </w:r>
    </w:p>
    <w:p w14:paraId="437243FC" w14:textId="1F86C584" w:rsidR="00FD372A" w:rsidRPr="00FD372A" w:rsidRDefault="00FD372A" w:rsidP="00FD372A">
      <w:pPr>
        <w:rPr>
          <w:rFonts w:ascii="D-DIN" w:hAnsi="D-DIN"/>
          <w:b/>
          <w:bCs/>
          <w:sz w:val="20"/>
          <w:szCs w:val="20"/>
        </w:rPr>
      </w:pPr>
      <w:r w:rsidRPr="00FD372A">
        <w:rPr>
          <w:rFonts w:ascii="D-DIN" w:hAnsi="D-DIN"/>
          <w:b/>
          <w:bCs/>
          <w:sz w:val="20"/>
          <w:szCs w:val="20"/>
        </w:rPr>
        <w:t xml:space="preserve">Sörmland Vatten är nu i full gång med att installera smarta vattenmätare i Vingåker. I </w:t>
      </w:r>
      <w:r w:rsidR="0049603D">
        <w:rPr>
          <w:rFonts w:ascii="D-DIN" w:hAnsi="D-DIN"/>
          <w:b/>
          <w:bCs/>
          <w:sz w:val="20"/>
          <w:szCs w:val="20"/>
        </w:rPr>
        <w:t xml:space="preserve">Flen och </w:t>
      </w:r>
      <w:r w:rsidRPr="00FD372A">
        <w:rPr>
          <w:rFonts w:ascii="D-DIN" w:hAnsi="D-DIN"/>
          <w:b/>
          <w:bCs/>
          <w:sz w:val="20"/>
          <w:szCs w:val="20"/>
        </w:rPr>
        <w:t>Katrineholm startar arbetet under</w:t>
      </w:r>
      <w:r w:rsidR="0049603D">
        <w:rPr>
          <w:rFonts w:ascii="D-DIN" w:hAnsi="D-DIN"/>
          <w:b/>
          <w:bCs/>
          <w:sz w:val="20"/>
          <w:szCs w:val="20"/>
        </w:rPr>
        <w:t xml:space="preserve"> sensommaren och</w:t>
      </w:r>
      <w:r w:rsidRPr="00FD372A">
        <w:rPr>
          <w:rFonts w:ascii="D-DIN" w:hAnsi="D-DIN"/>
          <w:b/>
          <w:bCs/>
          <w:sz w:val="20"/>
          <w:szCs w:val="20"/>
        </w:rPr>
        <w:t xml:space="preserve"> hösten 2025.</w:t>
      </w:r>
    </w:p>
    <w:p w14:paraId="11A6F00B" w14:textId="77777777" w:rsidR="00FD372A" w:rsidRPr="00FD372A" w:rsidRDefault="00FD372A" w:rsidP="00FD372A">
      <w:pPr>
        <w:rPr>
          <w:rFonts w:ascii="D-DIN" w:hAnsi="D-DIN"/>
          <w:sz w:val="20"/>
          <w:szCs w:val="20"/>
        </w:rPr>
      </w:pPr>
      <w:r w:rsidRPr="00FD372A">
        <w:rPr>
          <w:rFonts w:ascii="D-DIN" w:hAnsi="D-DIN"/>
          <w:sz w:val="20"/>
          <w:szCs w:val="20"/>
        </w:rPr>
        <w:t>Alla kunder kommer successivt att få sina gamla mätare utbytta mot nya smarta vattenmätare, som en del i ett modernt system för vattenmätning. Utrullningen sker i etapper och beräknas vara klar i slutet av 2026.</w:t>
      </w:r>
    </w:p>
    <w:p w14:paraId="0B34E583" w14:textId="2AC45AD6" w:rsidR="00372623" w:rsidRPr="00372623" w:rsidRDefault="00FD372A" w:rsidP="00FD372A">
      <w:pPr>
        <w:pStyle w:val="Liststycke"/>
        <w:numPr>
          <w:ilvl w:val="0"/>
          <w:numId w:val="8"/>
        </w:numPr>
        <w:rPr>
          <w:rFonts w:ascii="D-DIN" w:hAnsi="D-DIN"/>
          <w:sz w:val="20"/>
          <w:szCs w:val="20"/>
        </w:rPr>
      </w:pPr>
      <w:r w:rsidRPr="00372623">
        <w:rPr>
          <w:rFonts w:ascii="D-DIN" w:hAnsi="D-DIN"/>
          <w:sz w:val="20"/>
          <w:szCs w:val="20"/>
        </w:rPr>
        <w:t>Det här är en viktig investering för framtiden. Med smarta vattenmätare får vi bättre möjligheter att snabbt åtgärda vattenläckor och minska vattenförluster. Det gör att vi kan ta ännu större ansvar för en hållbar och trygg vattenförsörjning. Arbetet går enligt plan, vilket känns bra – särskilt med tanke på projektets omfattning, säger Pontus Frondelius, projektledare på Sörmland Vatten.</w:t>
      </w:r>
      <w:r w:rsidR="00372623">
        <w:rPr>
          <w:rFonts w:ascii="D-DIN" w:hAnsi="D-DIN"/>
          <w:sz w:val="20"/>
          <w:szCs w:val="20"/>
        </w:rPr>
        <w:br/>
      </w:r>
    </w:p>
    <w:p w14:paraId="3EF85429" w14:textId="431802EC" w:rsidR="00FD372A" w:rsidRPr="00FD372A" w:rsidRDefault="00FD372A" w:rsidP="00FD372A">
      <w:pPr>
        <w:rPr>
          <w:rFonts w:ascii="D-DIN" w:hAnsi="D-DIN"/>
          <w:sz w:val="20"/>
          <w:szCs w:val="20"/>
        </w:rPr>
      </w:pPr>
      <w:r w:rsidRPr="00FD372A">
        <w:rPr>
          <w:rFonts w:ascii="D-DIN" w:hAnsi="D-DIN"/>
          <w:sz w:val="20"/>
          <w:szCs w:val="20"/>
        </w:rPr>
        <w:t>För kunderna innebär de smarta vattenmätarna ökad trygghet och enkelhet. Förbrukningen läses automatiskt via mobilnätet – kunden slipper rapportera manuellt. Systemet larmar också vid avvikelser, som konstant vattenflöde eller risk för frysning.</w:t>
      </w:r>
    </w:p>
    <w:p w14:paraId="57C1770B" w14:textId="77777777" w:rsidR="00FD372A" w:rsidRPr="00FD372A" w:rsidRDefault="00FD372A" w:rsidP="00FD372A">
      <w:pPr>
        <w:rPr>
          <w:rFonts w:ascii="D-DIN" w:hAnsi="D-DIN"/>
          <w:sz w:val="20"/>
          <w:szCs w:val="20"/>
        </w:rPr>
      </w:pPr>
      <w:r w:rsidRPr="00FD372A">
        <w:rPr>
          <w:rFonts w:ascii="D-DIN" w:hAnsi="D-DIN"/>
          <w:sz w:val="20"/>
          <w:szCs w:val="20"/>
        </w:rPr>
        <w:t>Arbetet går smidigt tack vare att många fastighetsägare redan har säkerställt att deras mätarplats är godkänd och redo för installation.</w:t>
      </w:r>
    </w:p>
    <w:p w14:paraId="545E751A" w14:textId="3E8BC1AE" w:rsidR="00372623" w:rsidRPr="00372623" w:rsidRDefault="00FD372A" w:rsidP="00FD372A">
      <w:pPr>
        <w:pStyle w:val="Liststycke"/>
        <w:numPr>
          <w:ilvl w:val="0"/>
          <w:numId w:val="8"/>
        </w:numPr>
        <w:rPr>
          <w:rFonts w:ascii="D-DIN" w:hAnsi="D-DIN"/>
          <w:sz w:val="20"/>
          <w:szCs w:val="20"/>
        </w:rPr>
      </w:pPr>
      <w:r w:rsidRPr="00372623">
        <w:rPr>
          <w:rFonts w:ascii="D-DIN" w:hAnsi="D-DIN"/>
          <w:sz w:val="20"/>
          <w:szCs w:val="20"/>
        </w:rPr>
        <w:t>För våra kunder betyder smarta vattenmätare mindre administration, bättre överblick och snabbare hjälp om något händer. Samtidigt bidrar systemet till att minska onödiga kostnader i samhället</w:t>
      </w:r>
      <w:r w:rsidR="00AE18D3">
        <w:rPr>
          <w:rFonts w:ascii="D-DIN" w:hAnsi="D-DIN"/>
          <w:sz w:val="20"/>
          <w:szCs w:val="20"/>
        </w:rPr>
        <w:t xml:space="preserve">, </w:t>
      </w:r>
      <w:r w:rsidRPr="00372623">
        <w:rPr>
          <w:rFonts w:ascii="D-DIN" w:hAnsi="D-DIN"/>
          <w:sz w:val="20"/>
          <w:szCs w:val="20"/>
        </w:rPr>
        <w:t xml:space="preserve">säger Martin </w:t>
      </w:r>
      <w:proofErr w:type="spellStart"/>
      <w:r w:rsidRPr="00372623">
        <w:rPr>
          <w:rFonts w:ascii="D-DIN" w:hAnsi="D-DIN"/>
          <w:sz w:val="20"/>
          <w:szCs w:val="20"/>
        </w:rPr>
        <w:t>Westöö</w:t>
      </w:r>
      <w:proofErr w:type="spellEnd"/>
      <w:r w:rsidRPr="00372623">
        <w:rPr>
          <w:rFonts w:ascii="D-DIN" w:hAnsi="D-DIN"/>
          <w:sz w:val="20"/>
          <w:szCs w:val="20"/>
        </w:rPr>
        <w:t>, samordnare för ledningsnät på Sörmland Vatten.</w:t>
      </w:r>
      <w:r w:rsidR="00372623">
        <w:rPr>
          <w:rFonts w:ascii="D-DIN" w:hAnsi="D-DIN"/>
          <w:sz w:val="20"/>
          <w:szCs w:val="20"/>
        </w:rPr>
        <w:br/>
      </w:r>
    </w:p>
    <w:p w14:paraId="1DA4778B" w14:textId="336F6ABC" w:rsidR="00FD372A" w:rsidRPr="00FD372A" w:rsidRDefault="00FD372A" w:rsidP="00FD372A">
      <w:pPr>
        <w:rPr>
          <w:rFonts w:ascii="D-DIN" w:hAnsi="D-DIN"/>
          <w:sz w:val="20"/>
          <w:szCs w:val="20"/>
        </w:rPr>
      </w:pPr>
      <w:r w:rsidRPr="00FD372A">
        <w:rPr>
          <w:rFonts w:ascii="D-DIN" w:hAnsi="D-DIN"/>
          <w:sz w:val="20"/>
          <w:szCs w:val="20"/>
        </w:rPr>
        <w:t xml:space="preserve">Totalt ska omkring 13 000 smarta vattenmätare installeras i de tre kommunerna. Projektet är en investering på cirka 60 miljoner kronor och genomförs i nära samarbete med erfarna leverantörer. </w:t>
      </w:r>
      <w:proofErr w:type="spellStart"/>
      <w:r w:rsidRPr="00FD372A">
        <w:rPr>
          <w:rFonts w:ascii="D-DIN" w:hAnsi="D-DIN"/>
          <w:sz w:val="20"/>
          <w:szCs w:val="20"/>
        </w:rPr>
        <w:t>Kamstrup</w:t>
      </w:r>
      <w:proofErr w:type="spellEnd"/>
      <w:r w:rsidRPr="00FD372A">
        <w:rPr>
          <w:rFonts w:ascii="D-DIN" w:hAnsi="D-DIN"/>
          <w:sz w:val="20"/>
          <w:szCs w:val="20"/>
        </w:rPr>
        <w:t xml:space="preserve"> levererar både mätare och det digitala systemet.</w:t>
      </w:r>
    </w:p>
    <w:p w14:paraId="4BEBFFD2" w14:textId="27478044" w:rsidR="003B4F83" w:rsidRPr="00CC49E9" w:rsidRDefault="00475532" w:rsidP="00D47323">
      <w:pPr>
        <w:rPr>
          <w:rFonts w:ascii="D-DIN" w:hAnsi="D-DIN"/>
        </w:rPr>
      </w:pPr>
      <w:r>
        <w:rPr>
          <w:rFonts w:ascii="D-DIN" w:hAnsi="D-DIN"/>
        </w:rPr>
        <w:pict w14:anchorId="37C1F7AD">
          <v:rect id="_x0000_i1026" style="width:0;height:1.5pt" o:hralign="center" o:hrstd="t" o:hr="t" fillcolor="#a0a0a0" stroked="f"/>
        </w:pict>
      </w:r>
    </w:p>
    <w:p w14:paraId="00B8D6F2" w14:textId="2E5351BD" w:rsidR="004560E6" w:rsidRDefault="00D47323" w:rsidP="00A17FE9">
      <w:pPr>
        <w:ind w:right="-144"/>
        <w:rPr>
          <w:rFonts w:ascii="D-DIN" w:hAnsi="D-DIN"/>
          <w:sz w:val="18"/>
          <w:szCs w:val="18"/>
        </w:rPr>
      </w:pPr>
      <w:r w:rsidRPr="00CC49E9">
        <w:rPr>
          <w:rFonts w:ascii="D-DIN" w:hAnsi="D-DIN"/>
          <w:b/>
          <w:bCs/>
          <w:sz w:val="18"/>
          <w:szCs w:val="18"/>
        </w:rPr>
        <w:t>För mer information, vänligen kontakta:</w:t>
      </w:r>
      <w:r w:rsidRPr="00CC49E9">
        <w:rPr>
          <w:rFonts w:ascii="D-DIN" w:hAnsi="D-DIN"/>
          <w:sz w:val="18"/>
          <w:szCs w:val="18"/>
        </w:rPr>
        <w:br/>
      </w:r>
      <w:r w:rsidR="00372623">
        <w:rPr>
          <w:rFonts w:ascii="D-DIN" w:hAnsi="D-DIN"/>
          <w:b/>
          <w:bCs/>
          <w:sz w:val="18"/>
          <w:szCs w:val="18"/>
        </w:rPr>
        <w:t>Pontus Frondelius</w:t>
      </w:r>
      <w:r w:rsidRPr="00CC49E9">
        <w:rPr>
          <w:rFonts w:ascii="D-DIN" w:hAnsi="D-DIN"/>
          <w:b/>
          <w:bCs/>
          <w:sz w:val="18"/>
          <w:szCs w:val="18"/>
        </w:rPr>
        <w:t>,</w:t>
      </w:r>
      <w:r w:rsidRPr="00CC49E9">
        <w:rPr>
          <w:rFonts w:ascii="D-DIN" w:hAnsi="D-DIN"/>
          <w:sz w:val="18"/>
          <w:szCs w:val="18"/>
        </w:rPr>
        <w:t xml:space="preserve"> </w:t>
      </w:r>
      <w:r w:rsidR="00372623">
        <w:rPr>
          <w:rFonts w:ascii="D-DIN" w:hAnsi="D-DIN"/>
          <w:sz w:val="18"/>
          <w:szCs w:val="18"/>
        </w:rPr>
        <w:t xml:space="preserve">projektledare, </w:t>
      </w:r>
      <w:r w:rsidR="002916B8" w:rsidRPr="00963C88">
        <w:rPr>
          <w:rFonts w:ascii="D-DIN" w:hAnsi="D-DIN" w:cs="Arial"/>
          <w:sz w:val="18"/>
          <w:szCs w:val="18"/>
        </w:rPr>
        <w:t>Sörmland Vatten och Avfall AB</w:t>
      </w:r>
      <w:r w:rsidRPr="00CC49E9">
        <w:rPr>
          <w:rFonts w:ascii="D-DIN" w:hAnsi="D-DIN"/>
          <w:sz w:val="18"/>
          <w:szCs w:val="18"/>
        </w:rPr>
        <w:br/>
        <w:t xml:space="preserve">Telefon: </w:t>
      </w:r>
      <w:r w:rsidR="003B4F83">
        <w:rPr>
          <w:rFonts w:ascii="D-DIN" w:hAnsi="D-DIN"/>
          <w:sz w:val="18"/>
          <w:szCs w:val="18"/>
        </w:rPr>
        <w:t>015</w:t>
      </w:r>
      <w:r w:rsidR="00372623">
        <w:rPr>
          <w:rFonts w:ascii="D-DIN" w:hAnsi="D-DIN"/>
          <w:sz w:val="18"/>
          <w:szCs w:val="18"/>
        </w:rPr>
        <w:t>0-</w:t>
      </w:r>
      <w:r w:rsidR="009567F5">
        <w:rPr>
          <w:rFonts w:ascii="D-DIN" w:hAnsi="D-DIN"/>
          <w:sz w:val="18"/>
          <w:szCs w:val="18"/>
        </w:rPr>
        <w:t xml:space="preserve">800 181 </w:t>
      </w:r>
      <w:r w:rsidR="003B4F83">
        <w:rPr>
          <w:rFonts w:ascii="D-DIN" w:hAnsi="D-DIN"/>
          <w:sz w:val="18"/>
          <w:szCs w:val="18"/>
        </w:rPr>
        <w:t xml:space="preserve">och </w:t>
      </w:r>
      <w:proofErr w:type="gramStart"/>
      <w:r w:rsidR="003B4F83">
        <w:rPr>
          <w:rFonts w:ascii="D-DIN" w:hAnsi="D-DIN"/>
          <w:sz w:val="18"/>
          <w:szCs w:val="18"/>
        </w:rPr>
        <w:t>015</w:t>
      </w:r>
      <w:r w:rsidR="00372623">
        <w:rPr>
          <w:rFonts w:ascii="D-DIN" w:hAnsi="D-DIN"/>
          <w:sz w:val="18"/>
          <w:szCs w:val="18"/>
        </w:rPr>
        <w:t>0-800 100</w:t>
      </w:r>
      <w:proofErr w:type="gramEnd"/>
      <w:r w:rsidRPr="00CC49E9">
        <w:rPr>
          <w:rFonts w:ascii="D-DIN" w:hAnsi="D-DIN"/>
          <w:sz w:val="18"/>
          <w:szCs w:val="18"/>
        </w:rPr>
        <w:br/>
        <w:t>E-post</w:t>
      </w:r>
      <w:r w:rsidR="00E14931">
        <w:rPr>
          <w:rFonts w:ascii="D-DIN" w:hAnsi="D-DIN"/>
          <w:sz w:val="18"/>
          <w:szCs w:val="18"/>
        </w:rPr>
        <w:t xml:space="preserve">: </w:t>
      </w:r>
      <w:hyperlink r:id="rId7" w:history="1">
        <w:r w:rsidR="009306B2" w:rsidRPr="00837D4D">
          <w:rPr>
            <w:rStyle w:val="Hyperlnk"/>
            <w:rFonts w:ascii="D-DIN" w:hAnsi="D-DIN"/>
            <w:sz w:val="18"/>
            <w:szCs w:val="18"/>
          </w:rPr>
          <w:t>pontus.frondelius@sormlandvatten.se</w:t>
        </w:r>
      </w:hyperlink>
      <w:r w:rsidR="00C311ED">
        <w:rPr>
          <w:rFonts w:ascii="D-DIN" w:hAnsi="D-DIN"/>
          <w:sz w:val="18"/>
          <w:szCs w:val="18"/>
        </w:rPr>
        <w:tab/>
      </w:r>
    </w:p>
    <w:p w14:paraId="002EFAE1" w14:textId="2A763C04" w:rsidR="005018F0" w:rsidRDefault="00E239BE" w:rsidP="008977DD">
      <w:pPr>
        <w:rPr>
          <w:rFonts w:ascii="D-DIN" w:hAnsi="D-DIN"/>
          <w:sz w:val="18"/>
          <w:szCs w:val="18"/>
        </w:rPr>
      </w:pPr>
      <w:r>
        <w:rPr>
          <w:rFonts w:ascii="D-DIN" w:hAnsi="D-DIN"/>
          <w:b/>
          <w:bCs/>
          <w:sz w:val="18"/>
          <w:szCs w:val="18"/>
        </w:rPr>
        <w:t xml:space="preserve">Martin </w:t>
      </w:r>
      <w:proofErr w:type="spellStart"/>
      <w:r>
        <w:rPr>
          <w:rFonts w:ascii="D-DIN" w:hAnsi="D-DIN"/>
          <w:b/>
          <w:bCs/>
          <w:sz w:val="18"/>
          <w:szCs w:val="18"/>
        </w:rPr>
        <w:t>Westöö</w:t>
      </w:r>
      <w:proofErr w:type="spellEnd"/>
      <w:r w:rsidR="005E2F94" w:rsidRPr="00963C88">
        <w:rPr>
          <w:rFonts w:ascii="D-DIN" w:hAnsi="D-DIN"/>
          <w:sz w:val="18"/>
          <w:szCs w:val="18"/>
        </w:rPr>
        <w:t xml:space="preserve">, </w:t>
      </w:r>
      <w:r w:rsidR="002916B8">
        <w:rPr>
          <w:rFonts w:ascii="D-DIN" w:hAnsi="D-DIN" w:cs="Arial"/>
          <w:sz w:val="18"/>
          <w:szCs w:val="18"/>
        </w:rPr>
        <w:t>samordnare på ledningsnät,</w:t>
      </w:r>
      <w:r w:rsidR="00963C88" w:rsidRPr="00963C88">
        <w:rPr>
          <w:rFonts w:ascii="D-DIN" w:hAnsi="D-DIN" w:cs="Arial"/>
          <w:sz w:val="18"/>
          <w:szCs w:val="18"/>
        </w:rPr>
        <w:t xml:space="preserve"> Sörmland Vatten och Avfall AB</w:t>
      </w:r>
      <w:r w:rsidR="009C3C9D">
        <w:rPr>
          <w:rFonts w:ascii="D-DIN" w:hAnsi="D-DIN" w:cs="Arial"/>
          <w:sz w:val="18"/>
          <w:szCs w:val="18"/>
        </w:rPr>
        <w:br/>
        <w:t>Telefon</w:t>
      </w:r>
      <w:r w:rsidR="007C2802">
        <w:rPr>
          <w:rFonts w:ascii="D-DIN" w:hAnsi="D-DIN" w:cs="Arial"/>
          <w:sz w:val="18"/>
          <w:szCs w:val="18"/>
        </w:rPr>
        <w:t>:</w:t>
      </w:r>
      <w:r w:rsidR="00A17FE9">
        <w:rPr>
          <w:rFonts w:ascii="D-DIN" w:hAnsi="D-DIN" w:cs="Arial"/>
          <w:sz w:val="18"/>
          <w:szCs w:val="18"/>
        </w:rPr>
        <w:t xml:space="preserve"> </w:t>
      </w:r>
      <w:r w:rsidR="00A17FE9">
        <w:rPr>
          <w:rFonts w:ascii="D-DIN" w:hAnsi="D-DIN"/>
          <w:sz w:val="18"/>
          <w:szCs w:val="18"/>
        </w:rPr>
        <w:t>015</w:t>
      </w:r>
      <w:r w:rsidR="00777ECF">
        <w:rPr>
          <w:rFonts w:ascii="D-DIN" w:hAnsi="D-DIN"/>
          <w:sz w:val="18"/>
          <w:szCs w:val="18"/>
        </w:rPr>
        <w:t>0</w:t>
      </w:r>
      <w:r w:rsidR="00A17FE9">
        <w:rPr>
          <w:rFonts w:ascii="D-DIN" w:hAnsi="D-DIN"/>
          <w:sz w:val="18"/>
          <w:szCs w:val="18"/>
        </w:rPr>
        <w:t>-</w:t>
      </w:r>
      <w:r w:rsidR="00482952">
        <w:rPr>
          <w:rFonts w:ascii="D-DIN" w:hAnsi="D-DIN"/>
          <w:sz w:val="18"/>
          <w:szCs w:val="18"/>
        </w:rPr>
        <w:t>361</w:t>
      </w:r>
      <w:r w:rsidR="009567F5">
        <w:rPr>
          <w:rFonts w:ascii="D-DIN" w:hAnsi="D-DIN"/>
          <w:sz w:val="18"/>
          <w:szCs w:val="18"/>
        </w:rPr>
        <w:t> </w:t>
      </w:r>
      <w:r w:rsidR="00482952">
        <w:rPr>
          <w:rFonts w:ascii="D-DIN" w:hAnsi="D-DIN"/>
          <w:sz w:val="18"/>
          <w:szCs w:val="18"/>
        </w:rPr>
        <w:t>859</w:t>
      </w:r>
      <w:r w:rsidR="009567F5">
        <w:rPr>
          <w:rFonts w:ascii="D-DIN" w:hAnsi="D-DIN"/>
          <w:sz w:val="18"/>
          <w:szCs w:val="18"/>
        </w:rPr>
        <w:t xml:space="preserve"> och </w:t>
      </w:r>
      <w:proofErr w:type="gramStart"/>
      <w:r w:rsidR="009567F5">
        <w:rPr>
          <w:rFonts w:ascii="D-DIN" w:hAnsi="D-DIN"/>
          <w:sz w:val="18"/>
          <w:szCs w:val="18"/>
        </w:rPr>
        <w:t>015</w:t>
      </w:r>
      <w:r w:rsidR="00E14931">
        <w:rPr>
          <w:rFonts w:ascii="D-DIN" w:hAnsi="D-DIN"/>
          <w:sz w:val="18"/>
          <w:szCs w:val="18"/>
        </w:rPr>
        <w:t>0</w:t>
      </w:r>
      <w:r w:rsidR="009567F5">
        <w:rPr>
          <w:rFonts w:ascii="D-DIN" w:hAnsi="D-DIN"/>
          <w:sz w:val="18"/>
          <w:szCs w:val="18"/>
        </w:rPr>
        <w:t>-800 100</w:t>
      </w:r>
      <w:proofErr w:type="gramEnd"/>
      <w:r w:rsidR="007C2802">
        <w:rPr>
          <w:rFonts w:ascii="D-DIN" w:hAnsi="D-DIN" w:cs="Arial"/>
          <w:sz w:val="18"/>
          <w:szCs w:val="18"/>
        </w:rPr>
        <w:br/>
        <w:t>E-post:</w:t>
      </w:r>
      <w:r w:rsidR="008B2783">
        <w:rPr>
          <w:rFonts w:ascii="D-DIN" w:hAnsi="D-DIN" w:cs="Arial"/>
          <w:sz w:val="18"/>
          <w:szCs w:val="18"/>
        </w:rPr>
        <w:t xml:space="preserve"> </w:t>
      </w:r>
      <w:hyperlink r:id="rId8" w:history="1">
        <w:r w:rsidR="005018F0" w:rsidRPr="00837D4D">
          <w:rPr>
            <w:rStyle w:val="Hyperlnk"/>
            <w:rFonts w:ascii="D-DIN" w:hAnsi="D-DIN" w:cs="Arial"/>
            <w:sz w:val="18"/>
            <w:szCs w:val="18"/>
          </w:rPr>
          <w:t>martin.westoo</w:t>
        </w:r>
        <w:r w:rsidR="005018F0" w:rsidRPr="00837D4D">
          <w:rPr>
            <w:rStyle w:val="Hyperlnk"/>
            <w:rFonts w:ascii="D-DIN" w:hAnsi="D-DIN"/>
            <w:sz w:val="18"/>
            <w:szCs w:val="18"/>
          </w:rPr>
          <w:t>@sormlandvatten.se</w:t>
        </w:r>
      </w:hyperlink>
      <w:r w:rsidR="005018F0">
        <w:rPr>
          <w:rFonts w:ascii="D-DIN" w:hAnsi="D-DIN"/>
          <w:sz w:val="18"/>
          <w:szCs w:val="18"/>
        </w:rPr>
        <w:tab/>
      </w:r>
    </w:p>
    <w:p w14:paraId="0FD90416" w14:textId="3E30E6FC" w:rsidR="0043283A" w:rsidRDefault="0043283A" w:rsidP="008977DD">
      <w:pPr>
        <w:rPr>
          <w:rFonts w:ascii="D-DIN" w:hAnsi="D-DIN"/>
          <w:sz w:val="18"/>
          <w:szCs w:val="18"/>
        </w:rPr>
      </w:pPr>
      <w:r>
        <w:rPr>
          <w:rFonts w:ascii="D-DIN" w:hAnsi="D-DIN"/>
          <w:b/>
          <w:bCs/>
          <w:sz w:val="18"/>
          <w:szCs w:val="18"/>
        </w:rPr>
        <w:t>Sofie Guldbrandsson</w:t>
      </w:r>
      <w:r w:rsidRPr="00963C88">
        <w:rPr>
          <w:rFonts w:ascii="D-DIN" w:hAnsi="D-DIN"/>
          <w:sz w:val="18"/>
          <w:szCs w:val="18"/>
        </w:rPr>
        <w:t xml:space="preserve">, </w:t>
      </w:r>
      <w:r w:rsidR="00777ECF">
        <w:rPr>
          <w:rFonts w:ascii="D-DIN" w:hAnsi="D-DIN" w:cs="Arial"/>
          <w:sz w:val="18"/>
          <w:szCs w:val="18"/>
        </w:rPr>
        <w:t>kund- och avt</w:t>
      </w:r>
      <w:r w:rsidR="004C5B9A">
        <w:rPr>
          <w:rFonts w:ascii="D-DIN" w:hAnsi="D-DIN" w:cs="Arial"/>
          <w:sz w:val="18"/>
          <w:szCs w:val="18"/>
        </w:rPr>
        <w:t>al</w:t>
      </w:r>
      <w:r w:rsidR="00777ECF">
        <w:rPr>
          <w:rFonts w:ascii="D-DIN" w:hAnsi="D-DIN" w:cs="Arial"/>
          <w:sz w:val="18"/>
          <w:szCs w:val="18"/>
        </w:rPr>
        <w:t>sansvarig</w:t>
      </w:r>
      <w:r>
        <w:rPr>
          <w:rFonts w:ascii="D-DIN" w:hAnsi="D-DIN" w:cs="Arial"/>
          <w:sz w:val="18"/>
          <w:szCs w:val="18"/>
        </w:rPr>
        <w:t>,</w:t>
      </w:r>
      <w:r w:rsidRPr="00963C88">
        <w:rPr>
          <w:rFonts w:ascii="D-DIN" w:hAnsi="D-DIN" w:cs="Arial"/>
          <w:sz w:val="18"/>
          <w:szCs w:val="18"/>
        </w:rPr>
        <w:t xml:space="preserve"> Sörmland Vatten och Avfall AB</w:t>
      </w:r>
      <w:r>
        <w:rPr>
          <w:rFonts w:ascii="D-DIN" w:hAnsi="D-DIN" w:cs="Arial"/>
          <w:sz w:val="18"/>
          <w:szCs w:val="18"/>
        </w:rPr>
        <w:br/>
        <w:t xml:space="preserve">Telefon: </w:t>
      </w:r>
      <w:r>
        <w:rPr>
          <w:rFonts w:ascii="D-DIN" w:hAnsi="D-DIN"/>
          <w:sz w:val="18"/>
          <w:szCs w:val="18"/>
        </w:rPr>
        <w:t>015</w:t>
      </w:r>
      <w:r w:rsidR="00777ECF">
        <w:rPr>
          <w:rFonts w:ascii="D-DIN" w:hAnsi="D-DIN"/>
          <w:sz w:val="18"/>
          <w:szCs w:val="18"/>
        </w:rPr>
        <w:t>0-36</w:t>
      </w:r>
      <w:r w:rsidR="00C50C6E">
        <w:rPr>
          <w:rFonts w:ascii="D-DIN" w:hAnsi="D-DIN"/>
          <w:sz w:val="18"/>
          <w:szCs w:val="18"/>
        </w:rPr>
        <w:t>1 846</w:t>
      </w:r>
      <w:r>
        <w:rPr>
          <w:rFonts w:ascii="D-DIN" w:hAnsi="D-DIN"/>
          <w:sz w:val="18"/>
          <w:szCs w:val="18"/>
        </w:rPr>
        <w:t xml:space="preserve"> och </w:t>
      </w:r>
      <w:proofErr w:type="gramStart"/>
      <w:r>
        <w:rPr>
          <w:rFonts w:ascii="D-DIN" w:hAnsi="D-DIN"/>
          <w:sz w:val="18"/>
          <w:szCs w:val="18"/>
        </w:rPr>
        <w:t>0150-800 100</w:t>
      </w:r>
      <w:proofErr w:type="gramEnd"/>
      <w:r>
        <w:rPr>
          <w:rFonts w:ascii="D-DIN" w:hAnsi="D-DIN" w:cs="Arial"/>
          <w:sz w:val="18"/>
          <w:szCs w:val="18"/>
        </w:rPr>
        <w:br/>
        <w:t xml:space="preserve">E-post: </w:t>
      </w:r>
      <w:hyperlink r:id="rId9" w:history="1">
        <w:r w:rsidR="009306B2" w:rsidRPr="00837D4D">
          <w:rPr>
            <w:rStyle w:val="Hyperlnk"/>
            <w:rFonts w:ascii="D-DIN" w:hAnsi="D-DIN" w:cs="Arial"/>
            <w:sz w:val="18"/>
            <w:szCs w:val="18"/>
          </w:rPr>
          <w:t>sofie.guldbrandsson</w:t>
        </w:r>
        <w:r w:rsidR="009306B2" w:rsidRPr="00837D4D">
          <w:rPr>
            <w:rStyle w:val="Hyperlnk"/>
            <w:rFonts w:ascii="D-DIN" w:hAnsi="D-DIN"/>
            <w:sz w:val="18"/>
            <w:szCs w:val="18"/>
          </w:rPr>
          <w:t>@sormlandvatten.se</w:t>
        </w:r>
      </w:hyperlink>
      <w:r w:rsidR="005018F0">
        <w:rPr>
          <w:rFonts w:ascii="D-DIN" w:hAnsi="D-DIN" w:cs="Arial"/>
          <w:sz w:val="18"/>
          <w:szCs w:val="18"/>
        </w:rPr>
        <w:tab/>
      </w:r>
    </w:p>
    <w:p w14:paraId="62A875C8" w14:textId="1FC7316C" w:rsidR="009306B2" w:rsidRPr="002916B8" w:rsidRDefault="005018F0" w:rsidP="008977DD">
      <w:pPr>
        <w:rPr>
          <w:rFonts w:ascii="D-DIN" w:hAnsi="D-DIN" w:cs="Arial"/>
          <w:sz w:val="18"/>
          <w:szCs w:val="18"/>
        </w:rPr>
      </w:pPr>
      <w:r>
        <w:rPr>
          <w:rFonts w:ascii="D-DIN" w:hAnsi="D-DIN"/>
          <w:sz w:val="18"/>
          <w:szCs w:val="18"/>
        </w:rPr>
        <w:t>Hemsida</w:t>
      </w:r>
      <w:r w:rsidR="009306B2" w:rsidRPr="00FD372A">
        <w:rPr>
          <w:rFonts w:ascii="D-DIN" w:hAnsi="D-DIN"/>
          <w:sz w:val="18"/>
          <w:szCs w:val="18"/>
        </w:rPr>
        <w:t>: www.sormlandvatten.se/smartavattenmatare</w:t>
      </w:r>
    </w:p>
    <w:sectPr w:rsidR="009306B2" w:rsidRPr="002916B8" w:rsidSect="009C3C9D">
      <w:headerReference w:type="default" r:id="rId10"/>
      <w:pgSz w:w="11906" w:h="16838"/>
      <w:pgMar w:top="2098" w:right="1418" w:bottom="0" w:left="1276"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38CA52" w14:textId="77777777" w:rsidR="00833BB7" w:rsidRDefault="00833BB7" w:rsidP="00CB75E7">
      <w:r>
        <w:separator/>
      </w:r>
    </w:p>
  </w:endnote>
  <w:endnote w:type="continuationSeparator" w:id="0">
    <w:p w14:paraId="17A7495F" w14:textId="77777777" w:rsidR="00833BB7" w:rsidRDefault="00833BB7" w:rsidP="00CB75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D-DIN">
    <w:altName w:val="Calibri"/>
    <w:panose1 w:val="00000000000000000000"/>
    <w:charset w:val="00"/>
    <w:family w:val="swiss"/>
    <w:notTrueType/>
    <w:pitch w:val="variable"/>
    <w:sig w:usb0="8000006F" w:usb1="4000000A"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7A5858" w14:textId="77777777" w:rsidR="00833BB7" w:rsidRDefault="00833BB7" w:rsidP="00CB75E7">
      <w:r>
        <w:separator/>
      </w:r>
    </w:p>
  </w:footnote>
  <w:footnote w:type="continuationSeparator" w:id="0">
    <w:p w14:paraId="486F2861" w14:textId="77777777" w:rsidR="00833BB7" w:rsidRDefault="00833BB7" w:rsidP="00CB75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057EC8" w14:textId="77777777" w:rsidR="00CB75E7" w:rsidRDefault="002A2A08">
    <w:pPr>
      <w:pStyle w:val="Sidhuvud"/>
    </w:pPr>
    <w:r>
      <w:rPr>
        <w:noProof/>
      </w:rPr>
      <w:drawing>
        <wp:anchor distT="0" distB="0" distL="114300" distR="114300" simplePos="0" relativeHeight="251659264" behindDoc="1" locked="0" layoutInCell="1" allowOverlap="1" wp14:anchorId="2C0F7C8F" wp14:editId="692A4E64">
          <wp:simplePos x="0" y="0"/>
          <wp:positionH relativeFrom="column">
            <wp:posOffset>0</wp:posOffset>
          </wp:positionH>
          <wp:positionV relativeFrom="paragraph">
            <wp:posOffset>0</wp:posOffset>
          </wp:positionV>
          <wp:extent cx="2494800" cy="363600"/>
          <wp:effectExtent l="0" t="0" r="1270" b="0"/>
          <wp:wrapTight wrapText="bothSides">
            <wp:wrapPolygon edited="0">
              <wp:start x="165" y="0"/>
              <wp:lineTo x="0" y="9063"/>
              <wp:lineTo x="0" y="18126"/>
              <wp:lineTo x="330" y="20392"/>
              <wp:lineTo x="2640" y="20392"/>
              <wp:lineTo x="21446" y="16993"/>
              <wp:lineTo x="21446" y="6797"/>
              <wp:lineTo x="2969" y="0"/>
              <wp:lineTo x="165" y="0"/>
            </wp:wrapPolygon>
          </wp:wrapTight>
          <wp:docPr id="562865077" name="Bildobjekt 5628650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ga-Sörmland-Vatten-frilagd.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494800" cy="36360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230298"/>
    <w:multiLevelType w:val="hybridMultilevel"/>
    <w:tmpl w:val="DD8E1436"/>
    <w:lvl w:ilvl="0" w:tplc="0728F426">
      <w:numFmt w:val="bullet"/>
      <w:lvlText w:val="-"/>
      <w:lvlJc w:val="left"/>
      <w:pPr>
        <w:ind w:left="720" w:hanging="360"/>
      </w:pPr>
      <w:rPr>
        <w:rFonts w:ascii="Arial" w:eastAsiaTheme="minorHAnsi" w:hAnsi="Arial" w:cs="Aria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15:restartNumberingAfterBreak="0">
    <w:nsid w:val="1BD15D40"/>
    <w:multiLevelType w:val="hybridMultilevel"/>
    <w:tmpl w:val="54D4C6FE"/>
    <w:lvl w:ilvl="0" w:tplc="54EEA04E">
      <w:numFmt w:val="bullet"/>
      <w:lvlText w:val="–"/>
      <w:lvlJc w:val="left"/>
      <w:pPr>
        <w:ind w:left="720" w:hanging="360"/>
      </w:pPr>
      <w:rPr>
        <w:rFonts w:ascii="D-DIN" w:eastAsiaTheme="minorHAnsi" w:hAnsi="D-DIN"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 w15:restartNumberingAfterBreak="0">
    <w:nsid w:val="1DAF7F00"/>
    <w:multiLevelType w:val="hybridMultilevel"/>
    <w:tmpl w:val="D44E6450"/>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 w15:restartNumberingAfterBreak="0">
    <w:nsid w:val="2B564A52"/>
    <w:multiLevelType w:val="hybridMultilevel"/>
    <w:tmpl w:val="68DE6A28"/>
    <w:lvl w:ilvl="0" w:tplc="54EEA04E">
      <w:start w:val="150"/>
      <w:numFmt w:val="bullet"/>
      <w:lvlText w:val="–"/>
      <w:lvlJc w:val="left"/>
      <w:pPr>
        <w:ind w:left="360" w:hanging="360"/>
      </w:pPr>
      <w:rPr>
        <w:rFonts w:ascii="D-DIN" w:eastAsiaTheme="minorHAnsi" w:hAnsi="D-DIN" w:cstheme="minorBidi" w:hint="default"/>
      </w:rPr>
    </w:lvl>
    <w:lvl w:ilvl="1" w:tplc="041D0003" w:tentative="1">
      <w:start w:val="1"/>
      <w:numFmt w:val="bullet"/>
      <w:lvlText w:val="o"/>
      <w:lvlJc w:val="left"/>
      <w:pPr>
        <w:ind w:left="1080" w:hanging="360"/>
      </w:pPr>
      <w:rPr>
        <w:rFonts w:ascii="Courier New" w:hAnsi="Courier New" w:cs="Courier New" w:hint="default"/>
      </w:rPr>
    </w:lvl>
    <w:lvl w:ilvl="2" w:tplc="041D0005" w:tentative="1">
      <w:start w:val="1"/>
      <w:numFmt w:val="bullet"/>
      <w:lvlText w:val=""/>
      <w:lvlJc w:val="left"/>
      <w:pPr>
        <w:ind w:left="1800" w:hanging="360"/>
      </w:pPr>
      <w:rPr>
        <w:rFonts w:ascii="Wingdings" w:hAnsi="Wingdings" w:hint="default"/>
      </w:rPr>
    </w:lvl>
    <w:lvl w:ilvl="3" w:tplc="041D0001" w:tentative="1">
      <w:start w:val="1"/>
      <w:numFmt w:val="bullet"/>
      <w:lvlText w:val=""/>
      <w:lvlJc w:val="left"/>
      <w:pPr>
        <w:ind w:left="2520" w:hanging="360"/>
      </w:pPr>
      <w:rPr>
        <w:rFonts w:ascii="Symbol" w:hAnsi="Symbol" w:hint="default"/>
      </w:rPr>
    </w:lvl>
    <w:lvl w:ilvl="4" w:tplc="041D0003" w:tentative="1">
      <w:start w:val="1"/>
      <w:numFmt w:val="bullet"/>
      <w:lvlText w:val="o"/>
      <w:lvlJc w:val="left"/>
      <w:pPr>
        <w:ind w:left="3240" w:hanging="360"/>
      </w:pPr>
      <w:rPr>
        <w:rFonts w:ascii="Courier New" w:hAnsi="Courier New" w:cs="Courier New" w:hint="default"/>
      </w:rPr>
    </w:lvl>
    <w:lvl w:ilvl="5" w:tplc="041D0005" w:tentative="1">
      <w:start w:val="1"/>
      <w:numFmt w:val="bullet"/>
      <w:lvlText w:val=""/>
      <w:lvlJc w:val="left"/>
      <w:pPr>
        <w:ind w:left="3960" w:hanging="360"/>
      </w:pPr>
      <w:rPr>
        <w:rFonts w:ascii="Wingdings" w:hAnsi="Wingdings" w:hint="default"/>
      </w:rPr>
    </w:lvl>
    <w:lvl w:ilvl="6" w:tplc="041D0001" w:tentative="1">
      <w:start w:val="1"/>
      <w:numFmt w:val="bullet"/>
      <w:lvlText w:val=""/>
      <w:lvlJc w:val="left"/>
      <w:pPr>
        <w:ind w:left="4680" w:hanging="360"/>
      </w:pPr>
      <w:rPr>
        <w:rFonts w:ascii="Symbol" w:hAnsi="Symbol" w:hint="default"/>
      </w:rPr>
    </w:lvl>
    <w:lvl w:ilvl="7" w:tplc="041D0003" w:tentative="1">
      <w:start w:val="1"/>
      <w:numFmt w:val="bullet"/>
      <w:lvlText w:val="o"/>
      <w:lvlJc w:val="left"/>
      <w:pPr>
        <w:ind w:left="5400" w:hanging="360"/>
      </w:pPr>
      <w:rPr>
        <w:rFonts w:ascii="Courier New" w:hAnsi="Courier New" w:cs="Courier New" w:hint="default"/>
      </w:rPr>
    </w:lvl>
    <w:lvl w:ilvl="8" w:tplc="041D0005" w:tentative="1">
      <w:start w:val="1"/>
      <w:numFmt w:val="bullet"/>
      <w:lvlText w:val=""/>
      <w:lvlJc w:val="left"/>
      <w:pPr>
        <w:ind w:left="6120" w:hanging="360"/>
      </w:pPr>
      <w:rPr>
        <w:rFonts w:ascii="Wingdings" w:hAnsi="Wingdings" w:hint="default"/>
      </w:rPr>
    </w:lvl>
  </w:abstractNum>
  <w:abstractNum w:abstractNumId="4" w15:restartNumberingAfterBreak="0">
    <w:nsid w:val="2F103EB8"/>
    <w:multiLevelType w:val="hybridMultilevel"/>
    <w:tmpl w:val="4F46C958"/>
    <w:lvl w:ilvl="0" w:tplc="54EEA04E">
      <w:start w:val="150"/>
      <w:numFmt w:val="bullet"/>
      <w:lvlText w:val="–"/>
      <w:lvlJc w:val="left"/>
      <w:pPr>
        <w:ind w:left="360" w:hanging="360"/>
      </w:pPr>
      <w:rPr>
        <w:rFonts w:ascii="D-DIN" w:eastAsiaTheme="minorHAnsi" w:hAnsi="D-DIN" w:cstheme="minorBidi" w:hint="default"/>
      </w:rPr>
    </w:lvl>
    <w:lvl w:ilvl="1" w:tplc="041D0003" w:tentative="1">
      <w:start w:val="1"/>
      <w:numFmt w:val="bullet"/>
      <w:lvlText w:val="o"/>
      <w:lvlJc w:val="left"/>
      <w:pPr>
        <w:ind w:left="1080" w:hanging="360"/>
      </w:pPr>
      <w:rPr>
        <w:rFonts w:ascii="Courier New" w:hAnsi="Courier New" w:cs="Courier New" w:hint="default"/>
      </w:rPr>
    </w:lvl>
    <w:lvl w:ilvl="2" w:tplc="041D0005" w:tentative="1">
      <w:start w:val="1"/>
      <w:numFmt w:val="bullet"/>
      <w:lvlText w:val=""/>
      <w:lvlJc w:val="left"/>
      <w:pPr>
        <w:ind w:left="1800" w:hanging="360"/>
      </w:pPr>
      <w:rPr>
        <w:rFonts w:ascii="Wingdings" w:hAnsi="Wingdings" w:hint="default"/>
      </w:rPr>
    </w:lvl>
    <w:lvl w:ilvl="3" w:tplc="041D0001" w:tentative="1">
      <w:start w:val="1"/>
      <w:numFmt w:val="bullet"/>
      <w:lvlText w:val=""/>
      <w:lvlJc w:val="left"/>
      <w:pPr>
        <w:ind w:left="2520" w:hanging="360"/>
      </w:pPr>
      <w:rPr>
        <w:rFonts w:ascii="Symbol" w:hAnsi="Symbol" w:hint="default"/>
      </w:rPr>
    </w:lvl>
    <w:lvl w:ilvl="4" w:tplc="041D0003" w:tentative="1">
      <w:start w:val="1"/>
      <w:numFmt w:val="bullet"/>
      <w:lvlText w:val="o"/>
      <w:lvlJc w:val="left"/>
      <w:pPr>
        <w:ind w:left="3240" w:hanging="360"/>
      </w:pPr>
      <w:rPr>
        <w:rFonts w:ascii="Courier New" w:hAnsi="Courier New" w:cs="Courier New" w:hint="default"/>
      </w:rPr>
    </w:lvl>
    <w:lvl w:ilvl="5" w:tplc="041D0005" w:tentative="1">
      <w:start w:val="1"/>
      <w:numFmt w:val="bullet"/>
      <w:lvlText w:val=""/>
      <w:lvlJc w:val="left"/>
      <w:pPr>
        <w:ind w:left="3960" w:hanging="360"/>
      </w:pPr>
      <w:rPr>
        <w:rFonts w:ascii="Wingdings" w:hAnsi="Wingdings" w:hint="default"/>
      </w:rPr>
    </w:lvl>
    <w:lvl w:ilvl="6" w:tplc="041D0001" w:tentative="1">
      <w:start w:val="1"/>
      <w:numFmt w:val="bullet"/>
      <w:lvlText w:val=""/>
      <w:lvlJc w:val="left"/>
      <w:pPr>
        <w:ind w:left="4680" w:hanging="360"/>
      </w:pPr>
      <w:rPr>
        <w:rFonts w:ascii="Symbol" w:hAnsi="Symbol" w:hint="default"/>
      </w:rPr>
    </w:lvl>
    <w:lvl w:ilvl="7" w:tplc="041D0003" w:tentative="1">
      <w:start w:val="1"/>
      <w:numFmt w:val="bullet"/>
      <w:lvlText w:val="o"/>
      <w:lvlJc w:val="left"/>
      <w:pPr>
        <w:ind w:left="5400" w:hanging="360"/>
      </w:pPr>
      <w:rPr>
        <w:rFonts w:ascii="Courier New" w:hAnsi="Courier New" w:cs="Courier New" w:hint="default"/>
      </w:rPr>
    </w:lvl>
    <w:lvl w:ilvl="8" w:tplc="041D0005" w:tentative="1">
      <w:start w:val="1"/>
      <w:numFmt w:val="bullet"/>
      <w:lvlText w:val=""/>
      <w:lvlJc w:val="left"/>
      <w:pPr>
        <w:ind w:left="6120" w:hanging="360"/>
      </w:pPr>
      <w:rPr>
        <w:rFonts w:ascii="Wingdings" w:hAnsi="Wingdings" w:hint="default"/>
      </w:rPr>
    </w:lvl>
  </w:abstractNum>
  <w:abstractNum w:abstractNumId="5" w15:restartNumberingAfterBreak="0">
    <w:nsid w:val="392466B8"/>
    <w:multiLevelType w:val="hybridMultilevel"/>
    <w:tmpl w:val="F0C8D23E"/>
    <w:lvl w:ilvl="0" w:tplc="041D0001">
      <w:start w:val="1"/>
      <w:numFmt w:val="bullet"/>
      <w:lvlText w:val=""/>
      <w:lvlJc w:val="left"/>
      <w:pPr>
        <w:ind w:left="1080" w:hanging="360"/>
      </w:pPr>
      <w:rPr>
        <w:rFonts w:ascii="Symbol" w:hAnsi="Symbol" w:hint="default"/>
      </w:rPr>
    </w:lvl>
    <w:lvl w:ilvl="1" w:tplc="041D0003" w:tentative="1">
      <w:start w:val="1"/>
      <w:numFmt w:val="bullet"/>
      <w:lvlText w:val="o"/>
      <w:lvlJc w:val="left"/>
      <w:pPr>
        <w:ind w:left="1800" w:hanging="360"/>
      </w:pPr>
      <w:rPr>
        <w:rFonts w:ascii="Courier New" w:hAnsi="Courier New" w:cs="Courier New" w:hint="default"/>
      </w:rPr>
    </w:lvl>
    <w:lvl w:ilvl="2" w:tplc="041D0005" w:tentative="1">
      <w:start w:val="1"/>
      <w:numFmt w:val="bullet"/>
      <w:lvlText w:val=""/>
      <w:lvlJc w:val="left"/>
      <w:pPr>
        <w:ind w:left="2520" w:hanging="360"/>
      </w:pPr>
      <w:rPr>
        <w:rFonts w:ascii="Wingdings" w:hAnsi="Wingdings" w:hint="default"/>
      </w:rPr>
    </w:lvl>
    <w:lvl w:ilvl="3" w:tplc="041D0001" w:tentative="1">
      <w:start w:val="1"/>
      <w:numFmt w:val="bullet"/>
      <w:lvlText w:val=""/>
      <w:lvlJc w:val="left"/>
      <w:pPr>
        <w:ind w:left="3240" w:hanging="360"/>
      </w:pPr>
      <w:rPr>
        <w:rFonts w:ascii="Symbol" w:hAnsi="Symbol" w:hint="default"/>
      </w:rPr>
    </w:lvl>
    <w:lvl w:ilvl="4" w:tplc="041D0003" w:tentative="1">
      <w:start w:val="1"/>
      <w:numFmt w:val="bullet"/>
      <w:lvlText w:val="o"/>
      <w:lvlJc w:val="left"/>
      <w:pPr>
        <w:ind w:left="3960" w:hanging="360"/>
      </w:pPr>
      <w:rPr>
        <w:rFonts w:ascii="Courier New" w:hAnsi="Courier New" w:cs="Courier New" w:hint="default"/>
      </w:rPr>
    </w:lvl>
    <w:lvl w:ilvl="5" w:tplc="041D0005" w:tentative="1">
      <w:start w:val="1"/>
      <w:numFmt w:val="bullet"/>
      <w:lvlText w:val=""/>
      <w:lvlJc w:val="left"/>
      <w:pPr>
        <w:ind w:left="4680" w:hanging="360"/>
      </w:pPr>
      <w:rPr>
        <w:rFonts w:ascii="Wingdings" w:hAnsi="Wingdings" w:hint="default"/>
      </w:rPr>
    </w:lvl>
    <w:lvl w:ilvl="6" w:tplc="041D0001" w:tentative="1">
      <w:start w:val="1"/>
      <w:numFmt w:val="bullet"/>
      <w:lvlText w:val=""/>
      <w:lvlJc w:val="left"/>
      <w:pPr>
        <w:ind w:left="5400" w:hanging="360"/>
      </w:pPr>
      <w:rPr>
        <w:rFonts w:ascii="Symbol" w:hAnsi="Symbol" w:hint="default"/>
      </w:rPr>
    </w:lvl>
    <w:lvl w:ilvl="7" w:tplc="041D0003" w:tentative="1">
      <w:start w:val="1"/>
      <w:numFmt w:val="bullet"/>
      <w:lvlText w:val="o"/>
      <w:lvlJc w:val="left"/>
      <w:pPr>
        <w:ind w:left="6120" w:hanging="360"/>
      </w:pPr>
      <w:rPr>
        <w:rFonts w:ascii="Courier New" w:hAnsi="Courier New" w:cs="Courier New" w:hint="default"/>
      </w:rPr>
    </w:lvl>
    <w:lvl w:ilvl="8" w:tplc="041D0005" w:tentative="1">
      <w:start w:val="1"/>
      <w:numFmt w:val="bullet"/>
      <w:lvlText w:val=""/>
      <w:lvlJc w:val="left"/>
      <w:pPr>
        <w:ind w:left="6840" w:hanging="360"/>
      </w:pPr>
      <w:rPr>
        <w:rFonts w:ascii="Wingdings" w:hAnsi="Wingdings" w:hint="default"/>
      </w:rPr>
    </w:lvl>
  </w:abstractNum>
  <w:abstractNum w:abstractNumId="6" w15:restartNumberingAfterBreak="0">
    <w:nsid w:val="5ACA369D"/>
    <w:multiLevelType w:val="hybridMultilevel"/>
    <w:tmpl w:val="EFFAF986"/>
    <w:lvl w:ilvl="0" w:tplc="42E22822">
      <w:start w:val="150"/>
      <w:numFmt w:val="bullet"/>
      <w:lvlText w:val="–"/>
      <w:lvlJc w:val="left"/>
      <w:pPr>
        <w:ind w:left="360" w:hanging="360"/>
      </w:pPr>
      <w:rPr>
        <w:rFonts w:ascii="D-DIN" w:eastAsiaTheme="minorHAnsi" w:hAnsi="D-DIN" w:cstheme="minorBidi" w:hint="default"/>
      </w:rPr>
    </w:lvl>
    <w:lvl w:ilvl="1" w:tplc="041D0003" w:tentative="1">
      <w:start w:val="1"/>
      <w:numFmt w:val="bullet"/>
      <w:lvlText w:val="o"/>
      <w:lvlJc w:val="left"/>
      <w:pPr>
        <w:ind w:left="1080" w:hanging="360"/>
      </w:pPr>
      <w:rPr>
        <w:rFonts w:ascii="Courier New" w:hAnsi="Courier New" w:cs="Courier New" w:hint="default"/>
      </w:rPr>
    </w:lvl>
    <w:lvl w:ilvl="2" w:tplc="041D0005" w:tentative="1">
      <w:start w:val="1"/>
      <w:numFmt w:val="bullet"/>
      <w:lvlText w:val=""/>
      <w:lvlJc w:val="left"/>
      <w:pPr>
        <w:ind w:left="1800" w:hanging="360"/>
      </w:pPr>
      <w:rPr>
        <w:rFonts w:ascii="Wingdings" w:hAnsi="Wingdings" w:hint="default"/>
      </w:rPr>
    </w:lvl>
    <w:lvl w:ilvl="3" w:tplc="041D0001" w:tentative="1">
      <w:start w:val="1"/>
      <w:numFmt w:val="bullet"/>
      <w:lvlText w:val=""/>
      <w:lvlJc w:val="left"/>
      <w:pPr>
        <w:ind w:left="2520" w:hanging="360"/>
      </w:pPr>
      <w:rPr>
        <w:rFonts w:ascii="Symbol" w:hAnsi="Symbol" w:hint="default"/>
      </w:rPr>
    </w:lvl>
    <w:lvl w:ilvl="4" w:tplc="041D0003" w:tentative="1">
      <w:start w:val="1"/>
      <w:numFmt w:val="bullet"/>
      <w:lvlText w:val="o"/>
      <w:lvlJc w:val="left"/>
      <w:pPr>
        <w:ind w:left="3240" w:hanging="360"/>
      </w:pPr>
      <w:rPr>
        <w:rFonts w:ascii="Courier New" w:hAnsi="Courier New" w:cs="Courier New" w:hint="default"/>
      </w:rPr>
    </w:lvl>
    <w:lvl w:ilvl="5" w:tplc="041D0005" w:tentative="1">
      <w:start w:val="1"/>
      <w:numFmt w:val="bullet"/>
      <w:lvlText w:val=""/>
      <w:lvlJc w:val="left"/>
      <w:pPr>
        <w:ind w:left="3960" w:hanging="360"/>
      </w:pPr>
      <w:rPr>
        <w:rFonts w:ascii="Wingdings" w:hAnsi="Wingdings" w:hint="default"/>
      </w:rPr>
    </w:lvl>
    <w:lvl w:ilvl="6" w:tplc="041D0001" w:tentative="1">
      <w:start w:val="1"/>
      <w:numFmt w:val="bullet"/>
      <w:lvlText w:val=""/>
      <w:lvlJc w:val="left"/>
      <w:pPr>
        <w:ind w:left="4680" w:hanging="360"/>
      </w:pPr>
      <w:rPr>
        <w:rFonts w:ascii="Symbol" w:hAnsi="Symbol" w:hint="default"/>
      </w:rPr>
    </w:lvl>
    <w:lvl w:ilvl="7" w:tplc="041D0003" w:tentative="1">
      <w:start w:val="1"/>
      <w:numFmt w:val="bullet"/>
      <w:lvlText w:val="o"/>
      <w:lvlJc w:val="left"/>
      <w:pPr>
        <w:ind w:left="5400" w:hanging="360"/>
      </w:pPr>
      <w:rPr>
        <w:rFonts w:ascii="Courier New" w:hAnsi="Courier New" w:cs="Courier New" w:hint="default"/>
      </w:rPr>
    </w:lvl>
    <w:lvl w:ilvl="8" w:tplc="041D0005" w:tentative="1">
      <w:start w:val="1"/>
      <w:numFmt w:val="bullet"/>
      <w:lvlText w:val=""/>
      <w:lvlJc w:val="left"/>
      <w:pPr>
        <w:ind w:left="6120" w:hanging="360"/>
      </w:pPr>
      <w:rPr>
        <w:rFonts w:ascii="Wingdings" w:hAnsi="Wingdings" w:hint="default"/>
      </w:rPr>
    </w:lvl>
  </w:abstractNum>
  <w:abstractNum w:abstractNumId="7" w15:restartNumberingAfterBreak="0">
    <w:nsid w:val="6D2903B3"/>
    <w:multiLevelType w:val="hybridMultilevel"/>
    <w:tmpl w:val="DBCCC8F0"/>
    <w:lvl w:ilvl="0" w:tplc="C3BA6E88">
      <w:start w:val="150"/>
      <w:numFmt w:val="bullet"/>
      <w:lvlText w:val="–"/>
      <w:lvlJc w:val="left"/>
      <w:pPr>
        <w:ind w:left="360" w:hanging="360"/>
      </w:pPr>
      <w:rPr>
        <w:rFonts w:ascii="D-DIN" w:eastAsiaTheme="minorHAnsi" w:hAnsi="D-DIN" w:cstheme="minorBidi" w:hint="default"/>
      </w:rPr>
    </w:lvl>
    <w:lvl w:ilvl="1" w:tplc="041D0003" w:tentative="1">
      <w:start w:val="1"/>
      <w:numFmt w:val="bullet"/>
      <w:lvlText w:val="o"/>
      <w:lvlJc w:val="left"/>
      <w:pPr>
        <w:ind w:left="1080" w:hanging="360"/>
      </w:pPr>
      <w:rPr>
        <w:rFonts w:ascii="Courier New" w:hAnsi="Courier New" w:cs="Courier New" w:hint="default"/>
      </w:rPr>
    </w:lvl>
    <w:lvl w:ilvl="2" w:tplc="041D0005" w:tentative="1">
      <w:start w:val="1"/>
      <w:numFmt w:val="bullet"/>
      <w:lvlText w:val=""/>
      <w:lvlJc w:val="left"/>
      <w:pPr>
        <w:ind w:left="1800" w:hanging="360"/>
      </w:pPr>
      <w:rPr>
        <w:rFonts w:ascii="Wingdings" w:hAnsi="Wingdings" w:hint="default"/>
      </w:rPr>
    </w:lvl>
    <w:lvl w:ilvl="3" w:tplc="041D0001" w:tentative="1">
      <w:start w:val="1"/>
      <w:numFmt w:val="bullet"/>
      <w:lvlText w:val=""/>
      <w:lvlJc w:val="left"/>
      <w:pPr>
        <w:ind w:left="2520" w:hanging="360"/>
      </w:pPr>
      <w:rPr>
        <w:rFonts w:ascii="Symbol" w:hAnsi="Symbol" w:hint="default"/>
      </w:rPr>
    </w:lvl>
    <w:lvl w:ilvl="4" w:tplc="041D0003" w:tentative="1">
      <w:start w:val="1"/>
      <w:numFmt w:val="bullet"/>
      <w:lvlText w:val="o"/>
      <w:lvlJc w:val="left"/>
      <w:pPr>
        <w:ind w:left="3240" w:hanging="360"/>
      </w:pPr>
      <w:rPr>
        <w:rFonts w:ascii="Courier New" w:hAnsi="Courier New" w:cs="Courier New" w:hint="default"/>
      </w:rPr>
    </w:lvl>
    <w:lvl w:ilvl="5" w:tplc="041D0005" w:tentative="1">
      <w:start w:val="1"/>
      <w:numFmt w:val="bullet"/>
      <w:lvlText w:val=""/>
      <w:lvlJc w:val="left"/>
      <w:pPr>
        <w:ind w:left="3960" w:hanging="360"/>
      </w:pPr>
      <w:rPr>
        <w:rFonts w:ascii="Wingdings" w:hAnsi="Wingdings" w:hint="default"/>
      </w:rPr>
    </w:lvl>
    <w:lvl w:ilvl="6" w:tplc="041D0001" w:tentative="1">
      <w:start w:val="1"/>
      <w:numFmt w:val="bullet"/>
      <w:lvlText w:val=""/>
      <w:lvlJc w:val="left"/>
      <w:pPr>
        <w:ind w:left="4680" w:hanging="360"/>
      </w:pPr>
      <w:rPr>
        <w:rFonts w:ascii="Symbol" w:hAnsi="Symbol" w:hint="default"/>
      </w:rPr>
    </w:lvl>
    <w:lvl w:ilvl="7" w:tplc="041D0003" w:tentative="1">
      <w:start w:val="1"/>
      <w:numFmt w:val="bullet"/>
      <w:lvlText w:val="o"/>
      <w:lvlJc w:val="left"/>
      <w:pPr>
        <w:ind w:left="5400" w:hanging="360"/>
      </w:pPr>
      <w:rPr>
        <w:rFonts w:ascii="Courier New" w:hAnsi="Courier New" w:cs="Courier New" w:hint="default"/>
      </w:rPr>
    </w:lvl>
    <w:lvl w:ilvl="8" w:tplc="041D0005" w:tentative="1">
      <w:start w:val="1"/>
      <w:numFmt w:val="bullet"/>
      <w:lvlText w:val=""/>
      <w:lvlJc w:val="left"/>
      <w:pPr>
        <w:ind w:left="6120" w:hanging="360"/>
      </w:pPr>
      <w:rPr>
        <w:rFonts w:ascii="Wingdings" w:hAnsi="Wingdings" w:hint="default"/>
      </w:rPr>
    </w:lvl>
  </w:abstractNum>
  <w:abstractNum w:abstractNumId="8" w15:restartNumberingAfterBreak="0">
    <w:nsid w:val="7177277C"/>
    <w:multiLevelType w:val="hybridMultilevel"/>
    <w:tmpl w:val="579217A4"/>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16cid:durableId="2043745055">
    <w:abstractNumId w:val="8"/>
  </w:num>
  <w:num w:numId="2" w16cid:durableId="1569653886">
    <w:abstractNumId w:val="2"/>
  </w:num>
  <w:num w:numId="3" w16cid:durableId="1504709735">
    <w:abstractNumId w:val="0"/>
  </w:num>
  <w:num w:numId="4" w16cid:durableId="1968853552">
    <w:abstractNumId w:val="5"/>
  </w:num>
  <w:num w:numId="5" w16cid:durableId="452678920">
    <w:abstractNumId w:val="7"/>
  </w:num>
  <w:num w:numId="6" w16cid:durableId="1263222638">
    <w:abstractNumId w:val="6"/>
  </w:num>
  <w:num w:numId="7" w16cid:durableId="1354722889">
    <w:abstractNumId w:val="4"/>
  </w:num>
  <w:num w:numId="8" w16cid:durableId="1927687224">
    <w:abstractNumId w:val="3"/>
  </w:num>
  <w:num w:numId="9" w16cid:durableId="1185717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1304"/>
  <w:hyphenationZone w:val="425"/>
  <w:characterSpacingControl w:val="doNotCompress"/>
  <w:hdrShapeDefaults>
    <o:shapedefaults v:ext="edit" spidmax="2052"/>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7323"/>
    <w:rsid w:val="0004063C"/>
    <w:rsid w:val="00093E01"/>
    <w:rsid w:val="000A3583"/>
    <w:rsid w:val="000B6777"/>
    <w:rsid w:val="000E2FC2"/>
    <w:rsid w:val="00130598"/>
    <w:rsid w:val="00155AE8"/>
    <w:rsid w:val="00175A00"/>
    <w:rsid w:val="001A03FF"/>
    <w:rsid w:val="001A7924"/>
    <w:rsid w:val="00213056"/>
    <w:rsid w:val="00244B6B"/>
    <w:rsid w:val="002560F5"/>
    <w:rsid w:val="002916B8"/>
    <w:rsid w:val="00295AFE"/>
    <w:rsid w:val="002A2A08"/>
    <w:rsid w:val="002C66AC"/>
    <w:rsid w:val="002F6056"/>
    <w:rsid w:val="00323686"/>
    <w:rsid w:val="00372623"/>
    <w:rsid w:val="00396E87"/>
    <w:rsid w:val="003B4F83"/>
    <w:rsid w:val="003C77D3"/>
    <w:rsid w:val="00423432"/>
    <w:rsid w:val="00424B44"/>
    <w:rsid w:val="0043283A"/>
    <w:rsid w:val="004430DB"/>
    <w:rsid w:val="00451958"/>
    <w:rsid w:val="004560E6"/>
    <w:rsid w:val="00475532"/>
    <w:rsid w:val="00482952"/>
    <w:rsid w:val="00482B2F"/>
    <w:rsid w:val="00487B8C"/>
    <w:rsid w:val="00491CD0"/>
    <w:rsid w:val="0049603D"/>
    <w:rsid w:val="004C5B9A"/>
    <w:rsid w:val="004D13E0"/>
    <w:rsid w:val="004D695B"/>
    <w:rsid w:val="004E5DD8"/>
    <w:rsid w:val="004E6BFE"/>
    <w:rsid w:val="005018F0"/>
    <w:rsid w:val="00511316"/>
    <w:rsid w:val="005357E6"/>
    <w:rsid w:val="00572E5B"/>
    <w:rsid w:val="00583E6B"/>
    <w:rsid w:val="00584436"/>
    <w:rsid w:val="005903F2"/>
    <w:rsid w:val="005969BA"/>
    <w:rsid w:val="005E2F94"/>
    <w:rsid w:val="00622ACB"/>
    <w:rsid w:val="006C2B40"/>
    <w:rsid w:val="006F097E"/>
    <w:rsid w:val="007208E3"/>
    <w:rsid w:val="00723A14"/>
    <w:rsid w:val="00773CDF"/>
    <w:rsid w:val="00777ECF"/>
    <w:rsid w:val="007910C3"/>
    <w:rsid w:val="007C2802"/>
    <w:rsid w:val="007D0121"/>
    <w:rsid w:val="007D1788"/>
    <w:rsid w:val="007F12B6"/>
    <w:rsid w:val="007F38D9"/>
    <w:rsid w:val="008052BA"/>
    <w:rsid w:val="00833BB7"/>
    <w:rsid w:val="00835448"/>
    <w:rsid w:val="0088131E"/>
    <w:rsid w:val="00883B83"/>
    <w:rsid w:val="0088425C"/>
    <w:rsid w:val="008977DD"/>
    <w:rsid w:val="008A1BB1"/>
    <w:rsid w:val="008A24F7"/>
    <w:rsid w:val="008B2783"/>
    <w:rsid w:val="008C151B"/>
    <w:rsid w:val="008C4480"/>
    <w:rsid w:val="008E5AAA"/>
    <w:rsid w:val="00923D17"/>
    <w:rsid w:val="009306B2"/>
    <w:rsid w:val="00952747"/>
    <w:rsid w:val="009567F5"/>
    <w:rsid w:val="00963C88"/>
    <w:rsid w:val="009820D1"/>
    <w:rsid w:val="009A0914"/>
    <w:rsid w:val="009B72ED"/>
    <w:rsid w:val="009C3C9D"/>
    <w:rsid w:val="00A1088D"/>
    <w:rsid w:val="00A17BBF"/>
    <w:rsid w:val="00A17FE9"/>
    <w:rsid w:val="00A9348A"/>
    <w:rsid w:val="00A97E6A"/>
    <w:rsid w:val="00AA36C3"/>
    <w:rsid w:val="00AD324F"/>
    <w:rsid w:val="00AE18D3"/>
    <w:rsid w:val="00AE363E"/>
    <w:rsid w:val="00B55E67"/>
    <w:rsid w:val="00B60334"/>
    <w:rsid w:val="00B87797"/>
    <w:rsid w:val="00BC51A7"/>
    <w:rsid w:val="00BD6D9C"/>
    <w:rsid w:val="00BD7614"/>
    <w:rsid w:val="00C053CE"/>
    <w:rsid w:val="00C311ED"/>
    <w:rsid w:val="00C472B1"/>
    <w:rsid w:val="00C50C6E"/>
    <w:rsid w:val="00C516A9"/>
    <w:rsid w:val="00C53CAE"/>
    <w:rsid w:val="00C6617C"/>
    <w:rsid w:val="00C90F8E"/>
    <w:rsid w:val="00CB75E7"/>
    <w:rsid w:val="00CD56FE"/>
    <w:rsid w:val="00CE52F3"/>
    <w:rsid w:val="00CE76A3"/>
    <w:rsid w:val="00D02EA7"/>
    <w:rsid w:val="00D054D3"/>
    <w:rsid w:val="00D20063"/>
    <w:rsid w:val="00D47323"/>
    <w:rsid w:val="00D61B77"/>
    <w:rsid w:val="00DB7232"/>
    <w:rsid w:val="00E14931"/>
    <w:rsid w:val="00E239BE"/>
    <w:rsid w:val="00E319C3"/>
    <w:rsid w:val="00E57A99"/>
    <w:rsid w:val="00E738E6"/>
    <w:rsid w:val="00FD372A"/>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2"/>
    </o:shapelayout>
  </w:shapeDefaults>
  <w:decimalSymbol w:val=","/>
  <w:listSeparator w:val=";"/>
  <w14:docId w14:val="19D4B05A"/>
  <w15:docId w15:val="{C776C5D3-8772-4D34-BE29-7C1E154672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v-SE" w:eastAsia="en-US" w:bidi="ar-SA"/>
      </w:rPr>
    </w:rPrDefault>
    <w:pPrDefault>
      <w:pPr>
        <w:spacing w:after="120" w:line="241" w:lineRule="atLeast"/>
        <w:ind w:left="-142"/>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7323"/>
    <w:pPr>
      <w:spacing w:after="160" w:line="259" w:lineRule="auto"/>
      <w:ind w:left="0"/>
    </w:pPr>
    <w:rPr>
      <w:kern w:val="2"/>
      <w14:ligatures w14:val="standardContextual"/>
    </w:rPr>
  </w:style>
  <w:style w:type="paragraph" w:styleId="Rubrik1">
    <w:name w:val="heading 1"/>
    <w:basedOn w:val="Normal"/>
    <w:next w:val="Normal"/>
    <w:link w:val="Rubrik1Char"/>
    <w:qFormat/>
    <w:rsid w:val="004560E6"/>
    <w:pPr>
      <w:keepNext/>
      <w:tabs>
        <w:tab w:val="left" w:pos="5387"/>
        <w:tab w:val="left" w:pos="7938"/>
      </w:tabs>
      <w:spacing w:before="240" w:after="60" w:line="240" w:lineRule="auto"/>
      <w:ind w:right="851"/>
      <w:outlineLvl w:val="0"/>
    </w:pPr>
    <w:rPr>
      <w:rFonts w:ascii="Arial" w:eastAsia="Times New Roman" w:hAnsi="Arial" w:cs="Times New Roman"/>
      <w:b/>
      <w:kern w:val="28"/>
      <w:sz w:val="28"/>
      <w:szCs w:val="28"/>
      <w:lang w:eastAsia="sv-SE"/>
      <w14:ligatures w14:val="none"/>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uiPriority w:val="99"/>
    <w:unhideWhenUsed/>
    <w:rsid w:val="00CB75E7"/>
    <w:pPr>
      <w:tabs>
        <w:tab w:val="center" w:pos="4536"/>
        <w:tab w:val="right" w:pos="9072"/>
      </w:tabs>
      <w:spacing w:after="0" w:line="240" w:lineRule="auto"/>
      <w:ind w:left="-142"/>
    </w:pPr>
    <w:rPr>
      <w:kern w:val="0"/>
      <w14:ligatures w14:val="none"/>
    </w:rPr>
  </w:style>
  <w:style w:type="character" w:customStyle="1" w:styleId="SidhuvudChar">
    <w:name w:val="Sidhuvud Char"/>
    <w:basedOn w:val="Standardstycketeckensnitt"/>
    <w:link w:val="Sidhuvud"/>
    <w:uiPriority w:val="99"/>
    <w:rsid w:val="00CB75E7"/>
  </w:style>
  <w:style w:type="paragraph" w:styleId="Sidfot">
    <w:name w:val="footer"/>
    <w:basedOn w:val="Normal"/>
    <w:link w:val="SidfotChar"/>
    <w:uiPriority w:val="99"/>
    <w:unhideWhenUsed/>
    <w:rsid w:val="00CB75E7"/>
    <w:pPr>
      <w:tabs>
        <w:tab w:val="center" w:pos="4536"/>
        <w:tab w:val="right" w:pos="9072"/>
      </w:tabs>
      <w:spacing w:after="0" w:line="240" w:lineRule="auto"/>
      <w:ind w:left="-142"/>
    </w:pPr>
    <w:rPr>
      <w:kern w:val="0"/>
      <w14:ligatures w14:val="none"/>
    </w:rPr>
  </w:style>
  <w:style w:type="character" w:customStyle="1" w:styleId="SidfotChar">
    <w:name w:val="Sidfot Char"/>
    <w:basedOn w:val="Standardstycketeckensnitt"/>
    <w:link w:val="Sidfot"/>
    <w:uiPriority w:val="99"/>
    <w:rsid w:val="00CB75E7"/>
  </w:style>
  <w:style w:type="character" w:customStyle="1" w:styleId="style51">
    <w:name w:val="style51"/>
    <w:basedOn w:val="Standardstycketeckensnitt"/>
    <w:rsid w:val="006F097E"/>
    <w:rPr>
      <w:rFonts w:ascii="Tahoma" w:hAnsi="Tahoma" w:cs="Tahoma" w:hint="default"/>
      <w:b/>
      <w:bCs/>
      <w:color w:val="494F4E"/>
      <w:sz w:val="24"/>
      <w:szCs w:val="24"/>
    </w:rPr>
  </w:style>
  <w:style w:type="paragraph" w:styleId="Ballongtext">
    <w:name w:val="Balloon Text"/>
    <w:basedOn w:val="Normal"/>
    <w:link w:val="BallongtextChar"/>
    <w:uiPriority w:val="99"/>
    <w:semiHidden/>
    <w:unhideWhenUsed/>
    <w:rsid w:val="006F097E"/>
    <w:pPr>
      <w:spacing w:after="0" w:line="240" w:lineRule="auto"/>
    </w:pPr>
    <w:rPr>
      <w:rFonts w:ascii="Tahoma" w:hAnsi="Tahoma" w:cs="Tahoma"/>
      <w:kern w:val="0"/>
      <w:sz w:val="16"/>
      <w:szCs w:val="16"/>
      <w:lang w:eastAsia="sv-SE"/>
      <w14:ligatures w14:val="none"/>
    </w:rPr>
  </w:style>
  <w:style w:type="character" w:customStyle="1" w:styleId="BallongtextChar">
    <w:name w:val="Ballongtext Char"/>
    <w:basedOn w:val="Standardstycketeckensnitt"/>
    <w:link w:val="Ballongtext"/>
    <w:uiPriority w:val="99"/>
    <w:semiHidden/>
    <w:rsid w:val="006F097E"/>
    <w:rPr>
      <w:rFonts w:ascii="Tahoma" w:hAnsi="Tahoma" w:cs="Tahoma"/>
      <w:sz w:val="16"/>
      <w:szCs w:val="16"/>
      <w:lang w:eastAsia="sv-SE"/>
    </w:rPr>
  </w:style>
  <w:style w:type="character" w:styleId="Hyperlnk">
    <w:name w:val="Hyperlink"/>
    <w:basedOn w:val="Standardstycketeckensnitt"/>
    <w:uiPriority w:val="99"/>
    <w:unhideWhenUsed/>
    <w:rsid w:val="00D054D3"/>
    <w:rPr>
      <w:color w:val="0000FF" w:themeColor="hyperlink"/>
      <w:u w:val="single"/>
    </w:rPr>
  </w:style>
  <w:style w:type="table" w:styleId="Tabellrutnt">
    <w:name w:val="Table Grid"/>
    <w:basedOn w:val="Normaltabell"/>
    <w:uiPriority w:val="59"/>
    <w:rsid w:val="005113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stycke">
    <w:name w:val="List Paragraph"/>
    <w:basedOn w:val="Normal"/>
    <w:uiPriority w:val="34"/>
    <w:qFormat/>
    <w:rsid w:val="00AD324F"/>
    <w:pPr>
      <w:spacing w:after="0" w:line="240" w:lineRule="auto"/>
      <w:ind w:left="720"/>
      <w:contextualSpacing/>
    </w:pPr>
    <w:rPr>
      <w:rFonts w:ascii="Calibri" w:hAnsi="Calibri" w:cs="Times New Roman"/>
      <w:kern w:val="0"/>
      <w:lang w:eastAsia="sv-SE"/>
      <w14:ligatures w14:val="none"/>
    </w:rPr>
  </w:style>
  <w:style w:type="paragraph" w:styleId="Ingetavstnd">
    <w:name w:val="No Spacing"/>
    <w:uiPriority w:val="1"/>
    <w:qFormat/>
    <w:rsid w:val="00583E6B"/>
    <w:pPr>
      <w:spacing w:after="0" w:line="240" w:lineRule="auto"/>
      <w:ind w:left="0"/>
    </w:pPr>
    <w:rPr>
      <w:rFonts w:ascii="Calibri" w:hAnsi="Calibri" w:cs="Times New Roman"/>
      <w:lang w:eastAsia="sv-SE"/>
    </w:rPr>
  </w:style>
  <w:style w:type="paragraph" w:styleId="Normalwebb">
    <w:name w:val="Normal (Web)"/>
    <w:basedOn w:val="Normal"/>
    <w:uiPriority w:val="99"/>
    <w:semiHidden/>
    <w:unhideWhenUsed/>
    <w:rsid w:val="009B72ED"/>
    <w:pPr>
      <w:spacing w:before="100" w:beforeAutospacing="1" w:after="100" w:afterAutospacing="1" w:line="240" w:lineRule="auto"/>
    </w:pPr>
    <w:rPr>
      <w:rFonts w:ascii="Times New Roman" w:eastAsia="Times New Roman" w:hAnsi="Times New Roman" w:cs="Times New Roman"/>
      <w:kern w:val="0"/>
      <w:sz w:val="24"/>
      <w:szCs w:val="24"/>
      <w:lang w:eastAsia="sv-SE"/>
      <w14:ligatures w14:val="none"/>
    </w:rPr>
  </w:style>
  <w:style w:type="character" w:customStyle="1" w:styleId="Rubrik1Char">
    <w:name w:val="Rubrik 1 Char"/>
    <w:basedOn w:val="Standardstycketeckensnitt"/>
    <w:link w:val="Rubrik1"/>
    <w:rsid w:val="004560E6"/>
    <w:rPr>
      <w:rFonts w:ascii="Arial" w:eastAsia="Times New Roman" w:hAnsi="Arial" w:cs="Times New Roman"/>
      <w:b/>
      <w:kern w:val="28"/>
      <w:sz w:val="28"/>
      <w:szCs w:val="28"/>
      <w:lang w:eastAsia="sv-SE"/>
    </w:rPr>
  </w:style>
  <w:style w:type="paragraph" w:customStyle="1" w:styleId="Adress">
    <w:name w:val="Adress"/>
    <w:basedOn w:val="Normal"/>
    <w:rsid w:val="004560E6"/>
  </w:style>
  <w:style w:type="character" w:styleId="Platshllartext">
    <w:name w:val="Placeholder Text"/>
    <w:basedOn w:val="Standardstycketeckensnitt"/>
    <w:uiPriority w:val="99"/>
    <w:semiHidden/>
    <w:rsid w:val="004560E6"/>
    <w:rPr>
      <w:color w:val="808080"/>
    </w:rPr>
  </w:style>
  <w:style w:type="character" w:styleId="Olstomnmnande">
    <w:name w:val="Unresolved Mention"/>
    <w:basedOn w:val="Standardstycketeckensnitt"/>
    <w:uiPriority w:val="99"/>
    <w:semiHidden/>
    <w:unhideWhenUsed/>
    <w:rsid w:val="00C311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69618589">
      <w:bodyDiv w:val="1"/>
      <w:marLeft w:val="0"/>
      <w:marRight w:val="0"/>
      <w:marTop w:val="0"/>
      <w:marBottom w:val="0"/>
      <w:divBdr>
        <w:top w:val="none" w:sz="0" w:space="0" w:color="auto"/>
        <w:left w:val="none" w:sz="0" w:space="0" w:color="auto"/>
        <w:bottom w:val="none" w:sz="0" w:space="0" w:color="auto"/>
        <w:right w:val="none" w:sz="0" w:space="0" w:color="auto"/>
      </w:divBdr>
    </w:div>
    <w:div w:id="1903829265">
      <w:bodyDiv w:val="1"/>
      <w:marLeft w:val="0"/>
      <w:marRight w:val="0"/>
      <w:marTop w:val="0"/>
      <w:marBottom w:val="0"/>
      <w:divBdr>
        <w:top w:val="none" w:sz="0" w:space="0" w:color="auto"/>
        <w:left w:val="none" w:sz="0" w:space="0" w:color="auto"/>
        <w:bottom w:val="none" w:sz="0" w:space="0" w:color="auto"/>
        <w:right w:val="none" w:sz="0" w:space="0" w:color="auto"/>
      </w:divBdr>
    </w:div>
    <w:div w:id="1914856421">
      <w:bodyDiv w:val="1"/>
      <w:marLeft w:val="0"/>
      <w:marRight w:val="0"/>
      <w:marTop w:val="0"/>
      <w:marBottom w:val="0"/>
      <w:divBdr>
        <w:top w:val="none" w:sz="0" w:space="0" w:color="auto"/>
        <w:left w:val="none" w:sz="0" w:space="0" w:color="auto"/>
        <w:bottom w:val="none" w:sz="0" w:space="0" w:color="auto"/>
        <w:right w:val="none" w:sz="0" w:space="0" w:color="auto"/>
      </w:divBdr>
    </w:div>
    <w:div w:id="2096590540">
      <w:bodyDiv w:val="1"/>
      <w:marLeft w:val="0"/>
      <w:marRight w:val="0"/>
      <w:marTop w:val="0"/>
      <w:marBottom w:val="0"/>
      <w:divBdr>
        <w:top w:val="none" w:sz="0" w:space="0" w:color="auto"/>
        <w:left w:val="none" w:sz="0" w:space="0" w:color="auto"/>
        <w:bottom w:val="none" w:sz="0" w:space="0" w:color="auto"/>
        <w:right w:val="none" w:sz="0" w:space="0" w:color="auto"/>
      </w:divBdr>
      <w:divsChild>
        <w:div w:id="18989307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martin.westoo@sormlandvatten.se" TargetMode="External"/><Relationship Id="rId3" Type="http://schemas.openxmlformats.org/officeDocument/2006/relationships/settings" Target="settings.xml"/><Relationship Id="rId7" Type="http://schemas.openxmlformats.org/officeDocument/2006/relationships/hyperlink" Target="mailto:pontus.frondelius@sormlandvatten.s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sofie.guldbrandsson@sormlandvatten.s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svabs04\common$\Mallar\Brevpapper.dotx"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Brevpapper</Template>
  <TotalTime>1</TotalTime>
  <Pages>1</Pages>
  <Words>396</Words>
  <Characters>2100</Characters>
  <Application>Microsoft Office Word</Application>
  <DocSecurity>0</DocSecurity>
  <Lines>17</Lines>
  <Paragraphs>4</Paragraphs>
  <ScaleCrop>false</ScaleCrop>
  <HeadingPairs>
    <vt:vector size="2" baseType="variant">
      <vt:variant>
        <vt:lpstr>Rubrik</vt:lpstr>
      </vt:variant>
      <vt:variant>
        <vt:i4>1</vt:i4>
      </vt:variant>
    </vt:vector>
  </HeadingPairs>
  <TitlesOfParts>
    <vt:vector size="1" baseType="lpstr">
      <vt:lpstr/>
    </vt:vector>
  </TitlesOfParts>
  <Company>Sörmlandvatten AB</Company>
  <LinksUpToDate>false</LinksUpToDate>
  <CharactersWithSpaces>2492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Henric Rudin</dc:creator>
  <cp:lastModifiedBy>Jenny Wallander</cp:lastModifiedBy>
  <cp:revision>2</cp:revision>
  <cp:lastPrinted>2014-08-20T11:50:00Z</cp:lastPrinted>
  <dcterms:created xsi:type="dcterms:W3CDTF">2025-06-19T08:01:00Z</dcterms:created>
  <dcterms:modified xsi:type="dcterms:W3CDTF">2025-06-19T08:01:00Z</dcterms:modified>
</cp:coreProperties>
</file>